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F0" w:rsidRPr="00632A70" w:rsidRDefault="00ED07CA" w:rsidP="00DE7BF0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DE7BF0" w:rsidRPr="00632A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DE7BF0" w:rsidRPr="00632A70" w:rsidRDefault="00ED07CA" w:rsidP="00DE7BF0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DE7BF0" w:rsidRPr="00632A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DE7BF0" w:rsidRPr="00632A70" w:rsidRDefault="00ED07CA" w:rsidP="00DE7BF0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DE7BF0" w:rsidRPr="00632A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E7BF0" w:rsidRPr="00632A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DE7BF0" w:rsidRPr="00632A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DE7BF0" w:rsidRPr="00632A70">
        <w:rPr>
          <w:szCs w:val="24"/>
          <w:lang w:val="sr-Cyrl-RS"/>
        </w:rPr>
        <w:t xml:space="preserve"> </w:t>
      </w:r>
    </w:p>
    <w:p w:rsidR="00DE7BF0" w:rsidRPr="00632A70" w:rsidRDefault="00ED07CA" w:rsidP="00DE7BF0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DE7BF0" w:rsidRPr="00632A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DE7BF0" w:rsidRPr="00632A70" w:rsidRDefault="00DE7BF0" w:rsidP="00DE7BF0">
      <w:pPr>
        <w:jc w:val="left"/>
        <w:rPr>
          <w:szCs w:val="24"/>
        </w:rPr>
      </w:pPr>
      <w:r w:rsidRPr="00632A70">
        <w:rPr>
          <w:szCs w:val="24"/>
          <w:lang w:val="sr-Cyrl-RS"/>
        </w:rPr>
        <w:t xml:space="preserve">04 </w:t>
      </w:r>
      <w:r w:rsidR="00ED07CA">
        <w:rPr>
          <w:szCs w:val="24"/>
          <w:lang w:val="sr-Cyrl-RS"/>
        </w:rPr>
        <w:t>Broj</w:t>
      </w:r>
      <w:r w:rsidRPr="00632A70">
        <w:rPr>
          <w:szCs w:val="24"/>
          <w:lang w:val="sr-Cyrl-RS"/>
        </w:rPr>
        <w:t>: 06-2</w:t>
      </w:r>
      <w:r w:rsidRPr="00632A70">
        <w:rPr>
          <w:color w:val="000000" w:themeColor="text1"/>
          <w:szCs w:val="24"/>
          <w:lang w:val="sr-Cyrl-RS"/>
        </w:rPr>
        <w:t>/</w:t>
      </w:r>
      <w:r w:rsidRPr="00632A70">
        <w:rPr>
          <w:color w:val="000000" w:themeColor="text1"/>
          <w:szCs w:val="24"/>
        </w:rPr>
        <w:t>2</w:t>
      </w:r>
      <w:r w:rsidRPr="00632A70">
        <w:rPr>
          <w:color w:val="000000" w:themeColor="text1"/>
          <w:szCs w:val="24"/>
          <w:lang w:val="sr-Cyrl-RS"/>
        </w:rPr>
        <w:t>22</w:t>
      </w:r>
      <w:r w:rsidRPr="00632A70">
        <w:rPr>
          <w:szCs w:val="24"/>
          <w:lang w:val="sr-Cyrl-RS"/>
        </w:rPr>
        <w:t>-21</w:t>
      </w:r>
    </w:p>
    <w:p w:rsidR="00DE7BF0" w:rsidRPr="00632A70" w:rsidRDefault="00DE7BF0" w:rsidP="00DE7BF0">
      <w:pPr>
        <w:jc w:val="left"/>
        <w:rPr>
          <w:szCs w:val="24"/>
          <w:lang w:val="sr-Cyrl-RS"/>
        </w:rPr>
      </w:pPr>
      <w:r w:rsidRPr="00632A70">
        <w:rPr>
          <w:szCs w:val="24"/>
          <w:lang w:val="sr-Cyrl-RS"/>
        </w:rPr>
        <w:t>2</w:t>
      </w:r>
      <w:r w:rsidR="00632A70" w:rsidRPr="00632A70">
        <w:rPr>
          <w:szCs w:val="24"/>
          <w:lang w:val="sr-Cyrl-RS"/>
        </w:rPr>
        <w:t>6</w:t>
      </w:r>
      <w:r w:rsidRPr="00632A70">
        <w:rPr>
          <w:szCs w:val="24"/>
          <w:lang w:val="sr-Cyrl-RS"/>
        </w:rPr>
        <w:t xml:space="preserve">. </w:t>
      </w:r>
      <w:r w:rsidR="00ED07CA">
        <w:rPr>
          <w:szCs w:val="24"/>
          <w:lang w:val="sr-Cyrl-RS"/>
        </w:rPr>
        <w:t>maj</w:t>
      </w:r>
      <w:r w:rsidRPr="00632A70">
        <w:rPr>
          <w:szCs w:val="24"/>
          <w:lang w:val="sr-Cyrl-RS"/>
        </w:rPr>
        <w:t xml:space="preserve"> 2021. </w:t>
      </w:r>
      <w:r w:rsidR="00ED07CA">
        <w:rPr>
          <w:szCs w:val="24"/>
          <w:lang w:val="sr-Cyrl-RS"/>
        </w:rPr>
        <w:t>godine</w:t>
      </w:r>
    </w:p>
    <w:p w:rsidR="00DE7BF0" w:rsidRPr="00632A70" w:rsidRDefault="00ED07CA" w:rsidP="00DE7BF0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DE7BF0" w:rsidRPr="00632A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DE7BF0" w:rsidRPr="00632A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E7BF0" w:rsidRPr="00632A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DE7BF0" w:rsidRPr="00632A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DE7BF0" w:rsidRPr="00632A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DE7BF0" w:rsidRPr="00632A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DE7BF0" w:rsidRPr="00632A70" w:rsidRDefault="00DE7BF0" w:rsidP="00DE7BF0">
      <w:pPr>
        <w:jc w:val="left"/>
        <w:rPr>
          <w:szCs w:val="24"/>
          <w:lang w:val="sr-Cyrl-RS"/>
        </w:rPr>
      </w:pPr>
    </w:p>
    <w:p w:rsidR="00DE7BF0" w:rsidRDefault="00DE7BF0" w:rsidP="00DE7BF0">
      <w:pPr>
        <w:jc w:val="left"/>
        <w:rPr>
          <w:szCs w:val="24"/>
          <w:lang w:val="sr-Cyrl-RS"/>
        </w:rPr>
      </w:pPr>
    </w:p>
    <w:p w:rsidR="00632A70" w:rsidRPr="00632A70" w:rsidRDefault="00632A70" w:rsidP="00DE7BF0">
      <w:pPr>
        <w:jc w:val="left"/>
        <w:rPr>
          <w:szCs w:val="24"/>
          <w:lang w:val="sr-Cyrl-RS"/>
        </w:rPr>
      </w:pPr>
    </w:p>
    <w:p w:rsidR="00DE7BF0" w:rsidRPr="00632A70" w:rsidRDefault="00DE7BF0" w:rsidP="00DE7BF0">
      <w:pPr>
        <w:jc w:val="left"/>
        <w:rPr>
          <w:szCs w:val="24"/>
          <w:lang w:val="sr-Cyrl-RS"/>
        </w:rPr>
      </w:pPr>
    </w:p>
    <w:p w:rsidR="00DE7BF0" w:rsidRPr="00632A70" w:rsidRDefault="00DE7BF0" w:rsidP="00DE7BF0">
      <w:pPr>
        <w:jc w:val="left"/>
        <w:rPr>
          <w:szCs w:val="24"/>
          <w:lang w:val="sr-Cyrl-RS"/>
        </w:rPr>
      </w:pPr>
      <w:r w:rsidRPr="00632A70">
        <w:rPr>
          <w:szCs w:val="24"/>
          <w:lang w:val="sr-Cyrl-RS"/>
        </w:rPr>
        <w:tab/>
      </w:r>
      <w:r w:rsidR="00ED07CA">
        <w:rPr>
          <w:szCs w:val="24"/>
          <w:lang w:val="sr-Cyrl-RS"/>
        </w:rPr>
        <w:t>Na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osnovu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člana</w:t>
      </w:r>
      <w:r w:rsidRPr="00632A70">
        <w:rPr>
          <w:szCs w:val="24"/>
          <w:lang w:val="sr-Cyrl-RS"/>
        </w:rPr>
        <w:t xml:space="preserve"> 70. </w:t>
      </w:r>
      <w:r w:rsidR="00ED07CA">
        <w:rPr>
          <w:szCs w:val="24"/>
          <w:lang w:val="sr-Cyrl-RS"/>
        </w:rPr>
        <w:t>stav</w:t>
      </w:r>
      <w:r w:rsidRPr="00632A70">
        <w:rPr>
          <w:szCs w:val="24"/>
          <w:lang w:val="sr-Cyrl-RS"/>
        </w:rPr>
        <w:t xml:space="preserve"> 1. </w:t>
      </w:r>
      <w:r w:rsidR="00ED07CA">
        <w:rPr>
          <w:szCs w:val="24"/>
          <w:lang w:val="sr-Cyrl-RS"/>
        </w:rPr>
        <w:t>alineja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prva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Poslovnika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Narodne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Skupštine</w:t>
      </w:r>
    </w:p>
    <w:p w:rsidR="00DE7BF0" w:rsidRPr="00632A70" w:rsidRDefault="00DE7BF0" w:rsidP="00DE7BF0">
      <w:pPr>
        <w:jc w:val="left"/>
        <w:rPr>
          <w:szCs w:val="24"/>
          <w:lang w:val="sr-Cyrl-RS"/>
        </w:rPr>
      </w:pPr>
    </w:p>
    <w:p w:rsidR="00DE7BF0" w:rsidRPr="00632A70" w:rsidRDefault="00DE7BF0" w:rsidP="00DE7BF0">
      <w:pPr>
        <w:jc w:val="left"/>
        <w:rPr>
          <w:szCs w:val="24"/>
          <w:lang w:val="sr-Cyrl-RS"/>
        </w:rPr>
      </w:pPr>
    </w:p>
    <w:p w:rsidR="00DE7BF0" w:rsidRPr="00632A70" w:rsidRDefault="00ED07CA" w:rsidP="00DE7BF0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DE7BF0" w:rsidRPr="00632A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DE7BF0" w:rsidRPr="00632A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DE7BF0" w:rsidRPr="00632A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E7BF0" w:rsidRPr="00632A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DE7BF0" w:rsidRPr="00632A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DE7BF0" w:rsidRPr="00632A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DE7BF0" w:rsidRPr="00632A70" w:rsidRDefault="00DE7BF0" w:rsidP="00DE7BF0">
      <w:pPr>
        <w:jc w:val="center"/>
        <w:rPr>
          <w:szCs w:val="24"/>
          <w:lang w:val="sr-Cyrl-RS"/>
        </w:rPr>
      </w:pPr>
    </w:p>
    <w:p w:rsidR="00DE7BF0" w:rsidRPr="00632A70" w:rsidRDefault="00DE7BF0" w:rsidP="00DE7BF0">
      <w:pPr>
        <w:jc w:val="center"/>
        <w:rPr>
          <w:szCs w:val="24"/>
          <w:lang w:val="sr-Cyrl-RS"/>
        </w:rPr>
      </w:pPr>
      <w:r w:rsidRPr="00632A70">
        <w:rPr>
          <w:szCs w:val="24"/>
          <w:lang w:val="sr-Cyrl-RS"/>
        </w:rPr>
        <w:t>4</w:t>
      </w:r>
      <w:r w:rsidRPr="00632A70">
        <w:rPr>
          <w:szCs w:val="24"/>
        </w:rPr>
        <w:t>1</w:t>
      </w:r>
      <w:r w:rsidRPr="00632A70">
        <w:rPr>
          <w:szCs w:val="24"/>
          <w:lang w:val="sr-Cyrl-RS"/>
        </w:rPr>
        <w:t xml:space="preserve">. </w:t>
      </w:r>
      <w:r w:rsidR="00ED07CA">
        <w:rPr>
          <w:szCs w:val="24"/>
          <w:lang w:val="sr-Cyrl-RS"/>
        </w:rPr>
        <w:t>SEDNICU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ODBORA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ZA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USTAVNA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PITANjA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I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ZAKONODAVSTVO</w:t>
      </w:r>
      <w:r w:rsidRPr="00632A70">
        <w:rPr>
          <w:szCs w:val="24"/>
          <w:lang w:val="sr-Cyrl-RS"/>
        </w:rPr>
        <w:t xml:space="preserve"> </w:t>
      </w:r>
    </w:p>
    <w:p w:rsidR="00DE7BF0" w:rsidRPr="00632A70" w:rsidRDefault="00ED07CA" w:rsidP="00DE7BF0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DE7BF0" w:rsidRPr="00632A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DE7BF0" w:rsidRPr="00632A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E7BF0" w:rsidRPr="00632A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ČETVRTAK</w:t>
      </w:r>
      <w:r w:rsidR="00DE7BF0" w:rsidRPr="00632A70">
        <w:rPr>
          <w:szCs w:val="24"/>
          <w:lang w:val="sr-Cyrl-RS"/>
        </w:rPr>
        <w:t>, 27.</w:t>
      </w:r>
      <w:r w:rsidR="00DE7BF0" w:rsidRPr="00632A70">
        <w:rPr>
          <w:color w:val="FF0000"/>
          <w:szCs w:val="24"/>
          <w:lang w:val="sr-Cyrl-RS"/>
        </w:rPr>
        <w:t xml:space="preserve"> </w:t>
      </w:r>
      <w:r>
        <w:rPr>
          <w:szCs w:val="24"/>
          <w:lang w:val="sr-Cyrl-RS"/>
        </w:rPr>
        <w:t>MAJ</w:t>
      </w:r>
      <w:r w:rsidR="00DE7BF0" w:rsidRPr="00632A70">
        <w:rPr>
          <w:szCs w:val="24"/>
          <w:lang w:val="sr-Cyrl-RS"/>
        </w:rPr>
        <w:t xml:space="preserve"> 2021. </w:t>
      </w:r>
      <w:r>
        <w:rPr>
          <w:szCs w:val="24"/>
          <w:lang w:val="sr-Cyrl-RS"/>
        </w:rPr>
        <w:t>GODINE</w:t>
      </w:r>
      <w:r w:rsidR="00DE7BF0" w:rsidRPr="00632A70">
        <w:rPr>
          <w:szCs w:val="24"/>
          <w:lang w:val="sr-Cyrl-RS"/>
        </w:rPr>
        <w:t xml:space="preserve">, </w:t>
      </w:r>
    </w:p>
    <w:p w:rsidR="00DE7BF0" w:rsidRPr="00632A70" w:rsidRDefault="00ED07CA" w:rsidP="00DE7BF0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DE7BF0" w:rsidRPr="00632A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DE7BF0" w:rsidRPr="00632A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E7BF0" w:rsidRPr="00632A70">
        <w:rPr>
          <w:szCs w:val="24"/>
          <w:lang w:val="sr-Cyrl-RS"/>
        </w:rPr>
        <w:t xml:space="preserve"> 8,30 </w:t>
      </w:r>
      <w:r>
        <w:rPr>
          <w:szCs w:val="24"/>
          <w:lang w:val="sr-Cyrl-RS"/>
        </w:rPr>
        <w:t>ČASOVA</w:t>
      </w:r>
    </w:p>
    <w:p w:rsidR="00DE7BF0" w:rsidRPr="00632A70" w:rsidRDefault="00DE7BF0" w:rsidP="00DE7BF0">
      <w:pPr>
        <w:jc w:val="center"/>
        <w:rPr>
          <w:szCs w:val="24"/>
          <w:lang w:val="sr-Cyrl-RS"/>
        </w:rPr>
      </w:pPr>
    </w:p>
    <w:p w:rsidR="00DE7BF0" w:rsidRPr="00632A70" w:rsidRDefault="00DE7BF0" w:rsidP="00DE7BF0">
      <w:pPr>
        <w:jc w:val="center"/>
        <w:rPr>
          <w:szCs w:val="24"/>
          <w:lang w:val="sr-Cyrl-RS"/>
        </w:rPr>
      </w:pPr>
    </w:p>
    <w:p w:rsidR="00DE7BF0" w:rsidRDefault="00DE7BF0" w:rsidP="00632A70">
      <w:pPr>
        <w:jc w:val="left"/>
        <w:rPr>
          <w:szCs w:val="24"/>
          <w:lang w:val="sr-Cyrl-RS"/>
        </w:rPr>
      </w:pPr>
      <w:r w:rsidRPr="00632A70">
        <w:rPr>
          <w:szCs w:val="24"/>
          <w:lang w:val="sr-Cyrl-RS"/>
        </w:rPr>
        <w:tab/>
      </w:r>
      <w:r w:rsidR="00ED07CA">
        <w:rPr>
          <w:szCs w:val="24"/>
          <w:lang w:val="sr-Cyrl-RS"/>
        </w:rPr>
        <w:t>Za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ovu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sednicu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predlažem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sledeći</w:t>
      </w:r>
      <w:r w:rsidRPr="00632A70">
        <w:rPr>
          <w:szCs w:val="24"/>
          <w:lang w:val="sr-Cyrl-RS"/>
        </w:rPr>
        <w:t xml:space="preserve"> </w:t>
      </w:r>
    </w:p>
    <w:p w:rsidR="00632A70" w:rsidRPr="00632A70" w:rsidRDefault="00632A70" w:rsidP="00632A70">
      <w:pPr>
        <w:jc w:val="left"/>
        <w:rPr>
          <w:szCs w:val="24"/>
          <w:lang w:val="sr-Cyrl-RS"/>
        </w:rPr>
      </w:pPr>
    </w:p>
    <w:p w:rsidR="00632A70" w:rsidRPr="00632A70" w:rsidRDefault="00632A70" w:rsidP="00632A70">
      <w:pPr>
        <w:jc w:val="center"/>
        <w:rPr>
          <w:szCs w:val="24"/>
          <w:lang w:val="sr-Cyrl-RS"/>
        </w:rPr>
      </w:pPr>
    </w:p>
    <w:p w:rsidR="00632A70" w:rsidRDefault="00ED07CA" w:rsidP="00632A70">
      <w:pPr>
        <w:jc w:val="center"/>
        <w:rPr>
          <w:szCs w:val="24"/>
        </w:rPr>
      </w:pPr>
      <w:r>
        <w:rPr>
          <w:szCs w:val="24"/>
          <w:lang w:val="sr-Cyrl-RS"/>
        </w:rPr>
        <w:t>D</w:t>
      </w:r>
      <w:r w:rsidR="00DE7BF0" w:rsidRPr="00632A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DE7BF0" w:rsidRPr="00632A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DE7BF0" w:rsidRPr="00632A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DE7BF0" w:rsidRPr="00632A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DE7BF0" w:rsidRPr="00632A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E7BF0" w:rsidRPr="00632A70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DE7BF0" w:rsidRPr="00632A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DE7BF0" w:rsidRPr="00632A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DE7BF0" w:rsidRPr="00632A70">
        <w:rPr>
          <w:szCs w:val="24"/>
          <w:lang w:val="sr-Cyrl-RS"/>
        </w:rPr>
        <w:t>:</w:t>
      </w:r>
    </w:p>
    <w:p w:rsidR="00632A70" w:rsidRDefault="00632A70" w:rsidP="00632A70">
      <w:pPr>
        <w:jc w:val="center"/>
        <w:rPr>
          <w:szCs w:val="24"/>
        </w:rPr>
      </w:pPr>
    </w:p>
    <w:p w:rsidR="00632A70" w:rsidRPr="00632A70" w:rsidRDefault="00632A70" w:rsidP="00632A70">
      <w:pPr>
        <w:jc w:val="center"/>
        <w:rPr>
          <w:szCs w:val="24"/>
        </w:rPr>
      </w:pPr>
    </w:p>
    <w:p w:rsidR="00DE7BF0" w:rsidRPr="00632A70" w:rsidRDefault="00DE7BF0" w:rsidP="00632A70">
      <w:pPr>
        <w:spacing w:after="240"/>
        <w:rPr>
          <w:rFonts w:eastAsia="Times New Roman"/>
          <w:szCs w:val="24"/>
          <w:lang w:val="sr-Cyrl-RS"/>
        </w:rPr>
      </w:pPr>
      <w:r w:rsidRPr="00632A70">
        <w:rPr>
          <w:szCs w:val="24"/>
        </w:rPr>
        <w:tab/>
        <w:t xml:space="preserve">1. </w:t>
      </w:r>
      <w:r w:rsidR="00ED07CA">
        <w:rPr>
          <w:szCs w:val="24"/>
          <w:lang w:val="sr-Cyrl-RS"/>
        </w:rPr>
        <w:t>Razmatranje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amandmana</w:t>
      </w:r>
      <w:r w:rsidR="00632A70"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Odbora</w:t>
      </w:r>
      <w:r w:rsidR="00632A70"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za</w:t>
      </w:r>
      <w:r w:rsidR="00632A70"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odbranu</w:t>
      </w:r>
      <w:r w:rsidR="00632A70"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i</w:t>
      </w:r>
      <w:r w:rsidR="00632A70"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unutrašnje</w:t>
      </w:r>
      <w:r w:rsidR="00632A70"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poslove</w:t>
      </w:r>
      <w:r w:rsidR="00632A70"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na</w:t>
      </w:r>
      <w:r w:rsidR="00632A70" w:rsidRPr="00632A70">
        <w:rPr>
          <w:szCs w:val="24"/>
          <w:lang w:val="sr-Cyrl-RS"/>
        </w:rPr>
        <w:t xml:space="preserve"> </w:t>
      </w:r>
      <w:proofErr w:type="spellStart"/>
      <w:r w:rsidR="00ED07CA">
        <w:rPr>
          <w:szCs w:val="24"/>
        </w:rPr>
        <w:t>Predlog</w:t>
      </w:r>
      <w:proofErr w:type="spellEnd"/>
      <w:r w:rsidRPr="00632A70">
        <w:rPr>
          <w:szCs w:val="24"/>
        </w:rPr>
        <w:t xml:space="preserve"> </w:t>
      </w:r>
      <w:proofErr w:type="spellStart"/>
      <w:r w:rsidR="00ED07CA">
        <w:rPr>
          <w:szCs w:val="24"/>
        </w:rPr>
        <w:t>zakona</w:t>
      </w:r>
      <w:proofErr w:type="spellEnd"/>
      <w:r w:rsidRPr="00632A70">
        <w:rPr>
          <w:szCs w:val="24"/>
        </w:rPr>
        <w:t xml:space="preserve"> </w:t>
      </w:r>
      <w:r w:rsidR="00ED07CA">
        <w:rPr>
          <w:szCs w:val="24"/>
        </w:rPr>
        <w:t>o</w:t>
      </w:r>
      <w:r w:rsidRPr="00632A70">
        <w:rPr>
          <w:szCs w:val="24"/>
        </w:rPr>
        <w:t xml:space="preserve"> </w:t>
      </w:r>
      <w:r w:rsidR="00ED07CA">
        <w:rPr>
          <w:szCs w:val="24"/>
          <w:lang w:val="sr-Cyrl-RS"/>
        </w:rPr>
        <w:t>izmenama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i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dopunama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Zakona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o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ličnoj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karti</w:t>
      </w:r>
      <w:r w:rsidRPr="00632A70">
        <w:rPr>
          <w:szCs w:val="24"/>
          <w:lang w:val="sr-Cyrl-RS"/>
        </w:rPr>
        <w:t xml:space="preserve">, </w:t>
      </w:r>
      <w:r w:rsidR="00ED07CA">
        <w:rPr>
          <w:szCs w:val="24"/>
          <w:lang w:val="sr-Cyrl-RS"/>
        </w:rPr>
        <w:t>koji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je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podnela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Vlada</w:t>
      </w:r>
      <w:r w:rsidRPr="00632A70">
        <w:rPr>
          <w:szCs w:val="24"/>
          <w:lang w:val="sr-Cyrl-RS"/>
        </w:rPr>
        <w:t xml:space="preserve"> (</w:t>
      </w:r>
      <w:r w:rsidR="00ED07CA">
        <w:rPr>
          <w:szCs w:val="24"/>
          <w:lang w:val="sr-Cyrl-RS"/>
        </w:rPr>
        <w:t>broj</w:t>
      </w:r>
      <w:r w:rsidRPr="00632A70">
        <w:rPr>
          <w:szCs w:val="24"/>
          <w:lang w:val="sr-Cyrl-RS"/>
        </w:rPr>
        <w:t xml:space="preserve"> 011-802/21 </w:t>
      </w:r>
      <w:r w:rsidR="00ED07CA">
        <w:rPr>
          <w:szCs w:val="24"/>
          <w:lang w:val="sr-Cyrl-RS"/>
        </w:rPr>
        <w:t>od</w:t>
      </w:r>
      <w:r w:rsidRPr="00632A70">
        <w:rPr>
          <w:szCs w:val="24"/>
          <w:lang w:val="sr-Cyrl-RS"/>
        </w:rPr>
        <w:t xml:space="preserve"> 7. </w:t>
      </w:r>
      <w:r w:rsidR="00ED07CA">
        <w:rPr>
          <w:szCs w:val="24"/>
          <w:lang w:val="sr-Cyrl-RS"/>
        </w:rPr>
        <w:t>maja</w:t>
      </w:r>
      <w:r w:rsidRPr="00632A70">
        <w:rPr>
          <w:szCs w:val="24"/>
          <w:lang w:val="sr-Cyrl-RS"/>
        </w:rPr>
        <w:t xml:space="preserve"> 2021. </w:t>
      </w:r>
      <w:r w:rsidR="00ED07CA">
        <w:rPr>
          <w:szCs w:val="24"/>
          <w:lang w:val="sr-Cyrl-RS"/>
        </w:rPr>
        <w:t>godine</w:t>
      </w:r>
      <w:r w:rsidRPr="00632A70">
        <w:rPr>
          <w:szCs w:val="24"/>
          <w:lang w:val="sr-Cyrl-RS"/>
        </w:rPr>
        <w:t>)</w:t>
      </w:r>
      <w:r w:rsidR="00632A70"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koji</w:t>
      </w:r>
      <w:r w:rsidR="00632A70"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je</w:t>
      </w:r>
      <w:r w:rsidR="00632A70"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podnela</w:t>
      </w:r>
      <w:r w:rsidR="00632A70"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Vlada</w:t>
      </w:r>
      <w:r w:rsidR="00632A70" w:rsidRPr="00632A70">
        <w:rPr>
          <w:szCs w:val="24"/>
          <w:lang w:val="sr-Cyrl-RS"/>
        </w:rPr>
        <w:t>,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u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pojedinostima</w:t>
      </w:r>
      <w:r w:rsidRPr="00632A70">
        <w:rPr>
          <w:szCs w:val="24"/>
          <w:lang w:val="sr-Cyrl-RS"/>
        </w:rPr>
        <w:t>.</w:t>
      </w:r>
    </w:p>
    <w:p w:rsidR="00DE7BF0" w:rsidRPr="00632A70" w:rsidRDefault="00DE7BF0" w:rsidP="00632A70">
      <w:pPr>
        <w:spacing w:after="240"/>
        <w:rPr>
          <w:szCs w:val="24"/>
          <w:lang w:val="sr-Cyrl-RS"/>
        </w:rPr>
      </w:pPr>
      <w:r w:rsidRPr="00632A70">
        <w:rPr>
          <w:szCs w:val="24"/>
          <w:lang w:val="sr-Cyrl-RS"/>
        </w:rPr>
        <w:t xml:space="preserve">        </w:t>
      </w:r>
      <w:r w:rsidRPr="00632A70">
        <w:rPr>
          <w:szCs w:val="24"/>
          <w:lang w:val="sr-Cyrl-RS"/>
        </w:rPr>
        <w:tab/>
      </w:r>
      <w:r w:rsidR="00ED07CA">
        <w:rPr>
          <w:szCs w:val="24"/>
          <w:lang w:val="sr-Cyrl-RS"/>
        </w:rPr>
        <w:t>Sednica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će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se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održati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u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zgradi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Doma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Narodne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skupštine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Republike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Srbije</w:t>
      </w:r>
      <w:r w:rsidRPr="00632A70">
        <w:rPr>
          <w:szCs w:val="24"/>
          <w:lang w:val="sr-Cyrl-RS"/>
        </w:rPr>
        <w:t xml:space="preserve">, </w:t>
      </w:r>
      <w:r w:rsidR="00ED07CA">
        <w:rPr>
          <w:szCs w:val="24"/>
          <w:lang w:val="sr-Cyrl-RS"/>
        </w:rPr>
        <w:t>Trg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Nikole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Pašića</w:t>
      </w:r>
      <w:r w:rsidRPr="00632A70">
        <w:rPr>
          <w:szCs w:val="24"/>
          <w:lang w:val="sr-Cyrl-RS"/>
        </w:rPr>
        <w:t xml:space="preserve"> 13, </w:t>
      </w:r>
      <w:r w:rsidR="00ED07CA">
        <w:rPr>
          <w:szCs w:val="24"/>
          <w:lang w:val="sr-Cyrl-RS"/>
        </w:rPr>
        <w:t>u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sali</w:t>
      </w:r>
      <w:r w:rsidRPr="00632A70">
        <w:rPr>
          <w:szCs w:val="24"/>
          <w:lang w:val="sr-Cyrl-RS"/>
        </w:rPr>
        <w:t xml:space="preserve"> </w:t>
      </w:r>
      <w:r w:rsidRPr="00632A70">
        <w:rPr>
          <w:szCs w:val="24"/>
          <w:lang w:val="sr-Latn-RS"/>
        </w:rPr>
        <w:t>II</w:t>
      </w:r>
      <w:r w:rsidRPr="0039169C">
        <w:rPr>
          <w:szCs w:val="24"/>
          <w:lang w:val="sr-Cyrl-RS"/>
        </w:rPr>
        <w:t>.</w:t>
      </w:r>
      <w:r w:rsidRPr="00632A70">
        <w:rPr>
          <w:szCs w:val="24"/>
          <w:lang w:val="sr-Cyrl-RS"/>
        </w:rPr>
        <w:t xml:space="preserve">  </w:t>
      </w:r>
    </w:p>
    <w:p w:rsidR="00DE7BF0" w:rsidRPr="00632A70" w:rsidRDefault="00DE7BF0" w:rsidP="00DE7BF0">
      <w:pPr>
        <w:spacing w:after="120"/>
        <w:rPr>
          <w:szCs w:val="24"/>
          <w:lang w:val="sr-Cyrl-RS"/>
        </w:rPr>
      </w:pPr>
      <w:r w:rsidRPr="00632A70">
        <w:rPr>
          <w:szCs w:val="24"/>
          <w:lang w:val="sr-Cyrl-RS"/>
        </w:rPr>
        <w:t xml:space="preserve">        </w:t>
      </w:r>
      <w:r w:rsidRPr="00632A70">
        <w:rPr>
          <w:szCs w:val="24"/>
          <w:lang w:val="sr-Cyrl-RS"/>
        </w:rPr>
        <w:tab/>
      </w:r>
      <w:r w:rsidR="00ED07CA">
        <w:rPr>
          <w:szCs w:val="24"/>
          <w:lang w:val="sr-Cyrl-RS"/>
        </w:rPr>
        <w:t>Mole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se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članovi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Odbora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da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u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slučaju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sprečenosti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da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prisustvuju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sednici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Odbora</w:t>
      </w:r>
      <w:r w:rsidRPr="00632A70">
        <w:rPr>
          <w:szCs w:val="24"/>
          <w:lang w:val="sr-Cyrl-RS"/>
        </w:rPr>
        <w:t xml:space="preserve">, </w:t>
      </w:r>
      <w:r w:rsidR="00ED07CA">
        <w:rPr>
          <w:szCs w:val="24"/>
          <w:lang w:val="sr-Cyrl-RS"/>
        </w:rPr>
        <w:t>o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tome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obaveste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svoje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zamenike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u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Odboru</w:t>
      </w:r>
      <w:r w:rsidRPr="00632A70">
        <w:rPr>
          <w:szCs w:val="24"/>
          <w:lang w:val="sr-Cyrl-RS"/>
        </w:rPr>
        <w:t>.</w:t>
      </w:r>
    </w:p>
    <w:p w:rsidR="00DE7BF0" w:rsidRPr="00632A70" w:rsidRDefault="00DE7BF0" w:rsidP="00DE7BF0">
      <w:pPr>
        <w:ind w:firstLine="720"/>
        <w:rPr>
          <w:szCs w:val="24"/>
          <w:lang w:val="sr-Cyrl-RS"/>
        </w:rPr>
      </w:pPr>
      <w:r w:rsidRPr="00632A70">
        <w:rPr>
          <w:szCs w:val="24"/>
          <w:lang w:val="sr-Cyrl-RS"/>
        </w:rPr>
        <w:tab/>
      </w:r>
      <w:r w:rsidRPr="00632A70">
        <w:rPr>
          <w:szCs w:val="24"/>
          <w:lang w:val="sr-Cyrl-RS"/>
        </w:rPr>
        <w:tab/>
      </w:r>
      <w:r w:rsidRPr="00632A70">
        <w:rPr>
          <w:szCs w:val="24"/>
          <w:lang w:val="sr-Cyrl-RS"/>
        </w:rPr>
        <w:tab/>
      </w:r>
      <w:r w:rsidRPr="00632A70">
        <w:rPr>
          <w:szCs w:val="24"/>
          <w:lang w:val="sr-Cyrl-RS"/>
        </w:rPr>
        <w:tab/>
      </w:r>
      <w:r w:rsidRPr="00632A70">
        <w:rPr>
          <w:szCs w:val="24"/>
          <w:lang w:val="sr-Cyrl-RS"/>
        </w:rPr>
        <w:tab/>
      </w:r>
      <w:r w:rsidRPr="00632A70">
        <w:rPr>
          <w:szCs w:val="24"/>
          <w:lang w:val="sr-Cyrl-RS"/>
        </w:rPr>
        <w:tab/>
      </w:r>
    </w:p>
    <w:p w:rsidR="00DE7BF0" w:rsidRPr="00632A70" w:rsidRDefault="00DE7BF0" w:rsidP="00DE7BF0">
      <w:pPr>
        <w:ind w:firstLine="720"/>
        <w:rPr>
          <w:szCs w:val="24"/>
        </w:rPr>
      </w:pPr>
    </w:p>
    <w:p w:rsidR="00DE7BF0" w:rsidRPr="00632A70" w:rsidRDefault="00DE7BF0" w:rsidP="00DE7BF0">
      <w:pPr>
        <w:ind w:left="5040" w:firstLine="720"/>
        <w:rPr>
          <w:szCs w:val="24"/>
          <w:lang w:val="sr-Cyrl-RS"/>
        </w:rPr>
      </w:pPr>
      <w:r w:rsidRPr="00632A70">
        <w:rPr>
          <w:szCs w:val="24"/>
          <w:lang w:val="sr-Cyrl-RS"/>
        </w:rPr>
        <w:t xml:space="preserve">                 </w:t>
      </w:r>
      <w:r w:rsidR="00ED07CA">
        <w:rPr>
          <w:szCs w:val="24"/>
          <w:lang w:val="sr-Cyrl-RS"/>
        </w:rPr>
        <w:t>Predsednik</w:t>
      </w:r>
    </w:p>
    <w:p w:rsidR="00DE7BF0" w:rsidRPr="00632A70" w:rsidRDefault="00DE7BF0" w:rsidP="00DE7BF0">
      <w:pPr>
        <w:ind w:firstLine="720"/>
        <w:rPr>
          <w:szCs w:val="24"/>
          <w:lang w:val="sr-Cyrl-RS"/>
        </w:rPr>
      </w:pPr>
    </w:p>
    <w:p w:rsidR="00DE7BF0" w:rsidRPr="00632A70" w:rsidRDefault="00DE7BF0" w:rsidP="00DE7BF0">
      <w:pPr>
        <w:ind w:firstLine="720"/>
        <w:rPr>
          <w:rFonts w:ascii="Calibri" w:hAnsi="Calibri"/>
          <w:szCs w:val="24"/>
        </w:rPr>
      </w:pPr>
      <w:r w:rsidRPr="00632A70">
        <w:rPr>
          <w:szCs w:val="24"/>
          <w:lang w:val="sr-Cyrl-RS"/>
        </w:rPr>
        <w:tab/>
      </w:r>
      <w:r w:rsidRPr="00632A70">
        <w:rPr>
          <w:szCs w:val="24"/>
          <w:lang w:val="sr-Cyrl-RS"/>
        </w:rPr>
        <w:tab/>
      </w:r>
      <w:r w:rsidRPr="00632A70">
        <w:rPr>
          <w:szCs w:val="24"/>
          <w:lang w:val="sr-Cyrl-RS"/>
        </w:rPr>
        <w:tab/>
      </w:r>
      <w:r w:rsidRPr="00632A70">
        <w:rPr>
          <w:szCs w:val="24"/>
          <w:lang w:val="sr-Cyrl-RS"/>
        </w:rPr>
        <w:tab/>
      </w:r>
      <w:r w:rsidRPr="00632A70">
        <w:rPr>
          <w:szCs w:val="24"/>
          <w:lang w:val="sr-Cyrl-RS"/>
        </w:rPr>
        <w:tab/>
      </w:r>
      <w:r w:rsidRPr="00632A70">
        <w:rPr>
          <w:szCs w:val="24"/>
          <w:lang w:val="sr-Cyrl-RS"/>
        </w:rPr>
        <w:tab/>
      </w:r>
      <w:r w:rsidRPr="00632A70">
        <w:rPr>
          <w:szCs w:val="24"/>
          <w:lang w:val="sr-Cyrl-RS"/>
        </w:rPr>
        <w:tab/>
        <w:t xml:space="preserve">   </w:t>
      </w:r>
      <w:r w:rsidR="00ED07CA">
        <w:rPr>
          <w:szCs w:val="24"/>
          <w:lang w:val="sr-Cyrl-RS"/>
        </w:rPr>
        <w:t>Jelena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Žarić</w:t>
      </w:r>
      <w:r w:rsidRPr="00632A70">
        <w:rPr>
          <w:szCs w:val="24"/>
          <w:lang w:val="sr-Cyrl-RS"/>
        </w:rPr>
        <w:t xml:space="preserve"> </w:t>
      </w:r>
      <w:r w:rsidR="00ED07CA">
        <w:rPr>
          <w:szCs w:val="24"/>
          <w:lang w:val="sr-Cyrl-RS"/>
        </w:rPr>
        <w:t>Kovačević</w:t>
      </w:r>
      <w:r w:rsidRPr="00632A70">
        <w:rPr>
          <w:szCs w:val="24"/>
          <w:lang w:val="sr-Cyrl-RS"/>
        </w:rPr>
        <w:t xml:space="preserve">, </w:t>
      </w:r>
      <w:r w:rsidR="00ED07CA">
        <w:rPr>
          <w:szCs w:val="24"/>
          <w:lang w:val="sr-Cyrl-RS"/>
        </w:rPr>
        <w:t>s</w:t>
      </w:r>
      <w:r w:rsidRPr="00632A70">
        <w:rPr>
          <w:szCs w:val="24"/>
          <w:lang w:val="sr-Cyrl-RS"/>
        </w:rPr>
        <w:t xml:space="preserve">. </w:t>
      </w:r>
      <w:r w:rsidR="00ED07CA">
        <w:rPr>
          <w:szCs w:val="24"/>
          <w:lang w:val="sr-Cyrl-RS"/>
        </w:rPr>
        <w:t>r</w:t>
      </w:r>
      <w:r w:rsidRPr="00632A70">
        <w:rPr>
          <w:szCs w:val="24"/>
          <w:lang w:val="sr-Cyrl-RS"/>
        </w:rPr>
        <w:t>.</w:t>
      </w:r>
    </w:p>
    <w:p w:rsidR="00DE7BF0" w:rsidRPr="00632A70" w:rsidRDefault="00DE7BF0" w:rsidP="00DE7BF0">
      <w:pPr>
        <w:rPr>
          <w:szCs w:val="24"/>
        </w:rPr>
      </w:pPr>
    </w:p>
    <w:p w:rsidR="009A387D" w:rsidRPr="00632A70" w:rsidRDefault="009A387D">
      <w:pPr>
        <w:rPr>
          <w:szCs w:val="24"/>
        </w:rPr>
      </w:pPr>
    </w:p>
    <w:sectPr w:rsidR="009A387D" w:rsidRPr="00632A70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28A" w:rsidRDefault="0028028A" w:rsidP="00ED07CA">
      <w:r>
        <w:separator/>
      </w:r>
    </w:p>
  </w:endnote>
  <w:endnote w:type="continuationSeparator" w:id="0">
    <w:p w:rsidR="0028028A" w:rsidRDefault="0028028A" w:rsidP="00ED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7CA" w:rsidRDefault="00ED07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7CA" w:rsidRDefault="00ED07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7CA" w:rsidRDefault="00ED07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28A" w:rsidRDefault="0028028A" w:rsidP="00ED07CA">
      <w:r>
        <w:separator/>
      </w:r>
    </w:p>
  </w:footnote>
  <w:footnote w:type="continuationSeparator" w:id="0">
    <w:p w:rsidR="0028028A" w:rsidRDefault="0028028A" w:rsidP="00ED0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7CA" w:rsidRDefault="00ED07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7CA" w:rsidRDefault="00ED07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7CA" w:rsidRDefault="00ED07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F0"/>
    <w:rsid w:val="001F2708"/>
    <w:rsid w:val="0026725C"/>
    <w:rsid w:val="0028028A"/>
    <w:rsid w:val="002D4EB6"/>
    <w:rsid w:val="0031406C"/>
    <w:rsid w:val="00360496"/>
    <w:rsid w:val="0039169C"/>
    <w:rsid w:val="00396C75"/>
    <w:rsid w:val="004B0DB5"/>
    <w:rsid w:val="005B1C83"/>
    <w:rsid w:val="00632A70"/>
    <w:rsid w:val="00694559"/>
    <w:rsid w:val="006B50D4"/>
    <w:rsid w:val="006F31B2"/>
    <w:rsid w:val="00777699"/>
    <w:rsid w:val="007A25C3"/>
    <w:rsid w:val="00880930"/>
    <w:rsid w:val="008B6C42"/>
    <w:rsid w:val="009A387D"/>
    <w:rsid w:val="00B02F06"/>
    <w:rsid w:val="00B26C59"/>
    <w:rsid w:val="00B77BC9"/>
    <w:rsid w:val="00BB070D"/>
    <w:rsid w:val="00BC3CD7"/>
    <w:rsid w:val="00CF7A55"/>
    <w:rsid w:val="00DE4A59"/>
    <w:rsid w:val="00DE7BF0"/>
    <w:rsid w:val="00EB685D"/>
    <w:rsid w:val="00ED07CA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BF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E7BF0"/>
  </w:style>
  <w:style w:type="paragraph" w:styleId="Header">
    <w:name w:val="header"/>
    <w:basedOn w:val="Normal"/>
    <w:link w:val="HeaderChar"/>
    <w:uiPriority w:val="99"/>
    <w:unhideWhenUsed/>
    <w:rsid w:val="00ED07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7CA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D07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7CA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BF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E7BF0"/>
  </w:style>
  <w:style w:type="paragraph" w:styleId="Header">
    <w:name w:val="header"/>
    <w:basedOn w:val="Normal"/>
    <w:link w:val="HeaderChar"/>
    <w:uiPriority w:val="99"/>
    <w:unhideWhenUsed/>
    <w:rsid w:val="00ED07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7CA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D07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7CA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2021-08-02T14:46:00Z</dcterms:created>
  <dcterms:modified xsi:type="dcterms:W3CDTF">2021-08-02T14:46:00Z</dcterms:modified>
</cp:coreProperties>
</file>